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BE4B1">
      <w:pPr>
        <w:snapToGrid w:val="0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表</w:t>
      </w:r>
    </w:p>
    <w:p w14:paraId="655C270D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天津市生态环境保护督察整改情况公示表</w:t>
      </w:r>
    </w:p>
    <w:p w14:paraId="7DC1606E">
      <w:pPr>
        <w:snapToGrid w:val="0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266"/>
        <w:gridCol w:w="6053"/>
      </w:tblGrid>
      <w:tr w14:paraId="5AB1F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 w14:paraId="3C98E12E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整改任务</w:t>
            </w:r>
          </w:p>
        </w:tc>
        <w:tc>
          <w:tcPr>
            <w:tcW w:w="1266" w:type="dxa"/>
            <w:noWrap w:val="0"/>
            <w:vAlign w:val="center"/>
          </w:tcPr>
          <w:p w14:paraId="0F42C418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任务编号</w:t>
            </w:r>
          </w:p>
        </w:tc>
        <w:tc>
          <w:tcPr>
            <w:tcW w:w="6053" w:type="dxa"/>
            <w:noWrap w:val="0"/>
            <w:vAlign w:val="center"/>
          </w:tcPr>
          <w:p w14:paraId="4C0F6E28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2"/>
              </w:rPr>
              <w:t>天津市2023年生态环境保护督察反馈问题第</w:t>
            </w:r>
            <w:r>
              <w:rPr>
                <w:rFonts w:hint="eastAsia" w:ascii="黑体" w:hAnsi="黑体" w:eastAsia="黑体"/>
                <w:sz w:val="22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黑体" w:hAnsi="黑体" w:eastAsia="黑体"/>
                <w:sz w:val="22"/>
              </w:rPr>
              <w:t>项整改任务</w:t>
            </w:r>
          </w:p>
        </w:tc>
      </w:tr>
      <w:tr w14:paraId="2CD5E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 w14:paraId="05582CAF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37933FF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问题描述</w:t>
            </w:r>
          </w:p>
        </w:tc>
        <w:tc>
          <w:tcPr>
            <w:tcW w:w="6053" w:type="dxa"/>
            <w:noWrap w:val="0"/>
            <w:vAlign w:val="center"/>
          </w:tcPr>
          <w:p w14:paraId="2C3858EA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别计划规划不合理。区住房建设委会同区水务局共同制定并组织实施2021—2023年雨污分流工程计划，计划中7个项目只有3个要求在2023年底前完工，其余4个项目均计划在2024年或2025年完工，无法在2023年底前发挥环境效益。</w:t>
            </w:r>
          </w:p>
        </w:tc>
      </w:tr>
      <w:tr w14:paraId="5727B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68" w:type="dxa"/>
            <w:noWrap w:val="0"/>
            <w:vAlign w:val="center"/>
          </w:tcPr>
          <w:p w14:paraId="483A4648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责任单位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 w14:paraId="2507E09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区住房建设委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区水务局</w:t>
            </w:r>
          </w:p>
        </w:tc>
      </w:tr>
      <w:tr w14:paraId="312AE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68" w:type="dxa"/>
            <w:noWrap w:val="0"/>
            <w:vAlign w:val="center"/>
          </w:tcPr>
          <w:p w14:paraId="0BF49E97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整改目标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 w14:paraId="5BDF55F8"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2024年完成津塘路泵站新建工程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津塘公路以南片区改造工程（盾构段）、新港片区改造工程（新港二号路-新港一号路）、津塘路泵站配套管线工程。</w:t>
            </w:r>
          </w:p>
        </w:tc>
      </w:tr>
      <w:tr w14:paraId="20475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968" w:type="dxa"/>
            <w:noWrap w:val="0"/>
            <w:vAlign w:val="center"/>
          </w:tcPr>
          <w:p w14:paraId="6DA2A3B5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整改措施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 w14:paraId="2A3B2960"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区水务局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组织实施津塘路泵站新建工程。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区住房建设委组织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实施津塘公路以南片区改造（盾构段）等3项工程，2024年9月底前完成津塘路泵站配套管线工程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2024年12月底前完成津塘公路以南片区改造（盾构段）工程、新港片区改造工程（新港二号路-新港一号路）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 w14:paraId="3FCCC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2" w:hRule="atLeast"/>
          <w:jc w:val="center"/>
        </w:trPr>
        <w:tc>
          <w:tcPr>
            <w:tcW w:w="1968" w:type="dxa"/>
            <w:noWrap w:val="0"/>
            <w:vAlign w:val="center"/>
          </w:tcPr>
          <w:p w14:paraId="27F92CFE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整改主要工作</w:t>
            </w:r>
          </w:p>
          <w:p w14:paraId="06D5A817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及成效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 w14:paraId="2589CDA1">
            <w:pPr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针对第3项整改任务，区住房建设委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、区水务局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强化责任担当，对重要工作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部署、重要环节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协调，多次组织会议调度整改工作进展。相关责任部门积极谋划整改方案、稳步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推进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整改工作，及时会商解决整改工作过程中遇到的困难和问题，统筹协调，密切配合，形成了齐抓共管的工作格局。</w:t>
            </w:r>
          </w:p>
          <w:p w14:paraId="545B9E83">
            <w:pPr>
              <w:snapToGrid w:val="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为按期完成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整改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任务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区住房建设委、区水务局组织各参建单位倒排工期、大干快上，全力推动项目建设。经共同努力，整改措施已全部按期完成，其中区水务局组织实施的津塘路泵站新建工程于2024年5月完工；区住房建设委组织实施的津塘路泵站配套管线工程于2024年9月完工，津塘公路以南片区改造工程（盾构段）、新港片区改造工程（新港二号路-新港一号路）于2024年12月完工。</w:t>
            </w:r>
          </w:p>
        </w:tc>
      </w:tr>
      <w:tr w14:paraId="79042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68" w:type="dxa"/>
            <w:noWrap w:val="0"/>
            <w:vAlign w:val="center"/>
          </w:tcPr>
          <w:p w14:paraId="405A3CDA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整改时限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 w14:paraId="1B55A36A">
            <w:pPr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2024年12月</w:t>
            </w:r>
          </w:p>
        </w:tc>
      </w:tr>
      <w:tr w14:paraId="14B6B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68" w:type="dxa"/>
            <w:noWrap w:val="0"/>
            <w:vAlign w:val="center"/>
          </w:tcPr>
          <w:p w14:paraId="06C8E2BD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社会监督联系人及电话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 w14:paraId="65450D7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杨益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，电话：63001881</w:t>
            </w:r>
          </w:p>
        </w:tc>
      </w:tr>
    </w:tbl>
    <w:p w14:paraId="0074A27B"/>
    <w:p w14:paraId="6148760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 w:val="0"/>
      <w:spacing w:line="572" w:lineRule="exact"/>
      <w:jc w:val="center"/>
      <w:outlineLvl w:val="2"/>
    </w:pPr>
    <w:rPr>
      <w:rFonts w:hint="eastAsia" w:ascii="宋体" w:hAnsi="宋体" w:eastAsia="方正小标宋简体" w:cs="宋体"/>
      <w:sz w:val="44"/>
      <w:szCs w:val="27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2025-06-06T06:10:12Z</dcterms:created>
  <dc:creator>g</dc:creator>
  <cp:lastModifiedBy>WPS_1559569625</cp:lastModifiedBy>
  <dcterms:modified xsi:type="dcterms:W3CDTF">2025-06-06T06:10:30Z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eyJoZGlkIjoiZDM4ZDljZDY2NzZiZThhYzUyYjkzYzliNjQzZWNhMmYiLCJ1c2VySWQiOiI1NzA5MzgzODQifQ==</vt:lpwstr>
  </property>
  <property fmtid="{D5CDD505-2E9C-101B-9397-08002B2CF9AE}" pid="4" name="ICV">
    <vt:lpwstr>586C7DC9A8DA46D9BF98F2FC559F5BC4_12</vt:lpwstr>
  </property>
</Properties>
</file>